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87" w:rsidRPr="00193B87" w:rsidRDefault="00193B87" w:rsidP="00193B87">
      <w:pPr>
        <w:tabs>
          <w:tab w:val="left" w:pos="708"/>
        </w:tabs>
        <w:spacing w:after="0" w:line="240" w:lineRule="auto"/>
        <w:jc w:val="both"/>
        <w:rPr>
          <w:rFonts w:ascii="Arial" w:eastAsia="Times New Roman" w:hAnsi="Arial" w:cs="Arial"/>
          <w:lang w:eastAsia="pl-PL"/>
        </w:rPr>
      </w:pPr>
      <w:r w:rsidRPr="00193B87">
        <w:rPr>
          <w:rFonts w:ascii="Arial" w:eastAsia="Times New Roman" w:hAnsi="Arial" w:cs="Arial"/>
          <w:lang w:eastAsia="pl-PL"/>
        </w:rPr>
        <w:t>SPW.272.20.2015</w:t>
      </w:r>
      <w:r w:rsidRPr="00193B87">
        <w:rPr>
          <w:rFonts w:ascii="Arial" w:eastAsia="Times New Roman" w:hAnsi="Arial" w:cs="Arial"/>
          <w:lang w:eastAsia="pl-PL"/>
        </w:rPr>
        <w:tab/>
      </w:r>
      <w:r w:rsidRPr="00193B87">
        <w:rPr>
          <w:rFonts w:ascii="Arial" w:eastAsia="Times New Roman" w:hAnsi="Arial" w:cs="Arial"/>
          <w:lang w:eastAsia="pl-PL"/>
        </w:rPr>
        <w:tab/>
        <w:t xml:space="preserve"> </w:t>
      </w:r>
      <w:r w:rsidRPr="00193B87">
        <w:rPr>
          <w:rFonts w:ascii="Arial" w:eastAsia="Times New Roman" w:hAnsi="Arial" w:cs="Arial"/>
          <w:lang w:eastAsia="pl-PL"/>
        </w:rPr>
        <w:tab/>
      </w:r>
      <w:r w:rsidRPr="00193B87">
        <w:rPr>
          <w:rFonts w:ascii="Arial" w:eastAsia="Times New Roman" w:hAnsi="Arial" w:cs="Arial"/>
          <w:lang w:eastAsia="pl-PL"/>
        </w:rPr>
        <w:tab/>
      </w:r>
      <w:r w:rsidRPr="00193B87">
        <w:rPr>
          <w:rFonts w:ascii="Arial" w:eastAsia="Times New Roman" w:hAnsi="Arial" w:cs="Arial"/>
          <w:lang w:eastAsia="pl-PL"/>
        </w:rPr>
        <w:tab/>
      </w:r>
      <w:r w:rsidRPr="00193B87">
        <w:rPr>
          <w:rFonts w:ascii="Arial" w:eastAsia="Times New Roman" w:hAnsi="Arial" w:cs="Arial"/>
          <w:lang w:eastAsia="pl-PL"/>
        </w:rPr>
        <w:tab/>
      </w:r>
      <w:r w:rsidRPr="00193B87">
        <w:rPr>
          <w:rFonts w:ascii="Arial" w:eastAsia="Times New Roman" w:hAnsi="Arial" w:cs="Arial"/>
          <w:lang w:eastAsia="pl-PL"/>
        </w:rPr>
        <w:tab/>
      </w:r>
      <w:r w:rsidRPr="00193B87">
        <w:rPr>
          <w:rFonts w:ascii="Arial" w:eastAsia="Times New Roman" w:hAnsi="Arial" w:cs="Arial"/>
          <w:lang w:eastAsia="pl-PL"/>
        </w:rPr>
        <w:tab/>
        <w:t>Załącznik nr 4</w:t>
      </w:r>
    </w:p>
    <w:p w:rsidR="00193B87" w:rsidRPr="00193B87" w:rsidRDefault="00193B87" w:rsidP="00193B87">
      <w:pPr>
        <w:tabs>
          <w:tab w:val="left" w:pos="708"/>
        </w:tabs>
        <w:spacing w:after="0" w:line="240" w:lineRule="auto"/>
        <w:jc w:val="both"/>
        <w:rPr>
          <w:rFonts w:ascii="Arial" w:eastAsia="Times New Roman" w:hAnsi="Arial" w:cs="Arial"/>
          <w:lang w:eastAsia="pl-PL"/>
        </w:rPr>
      </w:pPr>
    </w:p>
    <w:p w:rsidR="00193B87" w:rsidRPr="00193B87" w:rsidRDefault="00193B87" w:rsidP="00193B87">
      <w:pPr>
        <w:tabs>
          <w:tab w:val="left" w:pos="708"/>
        </w:tabs>
        <w:spacing w:after="0" w:line="240" w:lineRule="auto"/>
        <w:jc w:val="both"/>
        <w:outlineLvl w:val="0"/>
        <w:rPr>
          <w:rFonts w:ascii="Arial" w:eastAsia="Times New Roman" w:hAnsi="Arial" w:cs="Arial"/>
          <w:b/>
          <w:lang w:eastAsia="pl-PL"/>
        </w:rPr>
      </w:pPr>
    </w:p>
    <w:p w:rsidR="00193B87" w:rsidRPr="00193B87" w:rsidRDefault="00193B87" w:rsidP="00193B87">
      <w:pPr>
        <w:tabs>
          <w:tab w:val="left" w:pos="708"/>
        </w:tabs>
        <w:spacing w:after="0" w:line="240" w:lineRule="auto"/>
        <w:jc w:val="center"/>
        <w:outlineLvl w:val="0"/>
        <w:rPr>
          <w:rFonts w:ascii="Arial" w:eastAsia="Times New Roman" w:hAnsi="Arial" w:cs="Arial"/>
          <w:b/>
          <w:bCs/>
          <w:lang w:eastAsia="pl-PL"/>
        </w:rPr>
      </w:pPr>
      <w:r w:rsidRPr="00193B87">
        <w:rPr>
          <w:rFonts w:ascii="Arial" w:eastAsia="Times New Roman" w:hAnsi="Arial" w:cs="Arial"/>
          <w:b/>
          <w:bCs/>
          <w:lang w:eastAsia="pl-PL"/>
        </w:rPr>
        <w:t>ISTOTNE POSTANOWIENIA UMOWY</w:t>
      </w:r>
    </w:p>
    <w:p w:rsidR="00193B87" w:rsidRPr="00193B87" w:rsidRDefault="00193B87" w:rsidP="00193B87">
      <w:pPr>
        <w:tabs>
          <w:tab w:val="left" w:pos="708"/>
        </w:tabs>
        <w:spacing w:after="0" w:line="240" w:lineRule="auto"/>
        <w:jc w:val="both"/>
        <w:outlineLvl w:val="0"/>
        <w:rPr>
          <w:rFonts w:ascii="Arial" w:eastAsia="Times New Roman" w:hAnsi="Arial" w:cs="Arial"/>
          <w:b/>
          <w:bCs/>
          <w:lang w:eastAsia="pl-PL"/>
        </w:rPr>
      </w:pPr>
    </w:p>
    <w:p w:rsidR="00193B87" w:rsidRPr="00193B87" w:rsidRDefault="00193B87" w:rsidP="00193B87">
      <w:pPr>
        <w:spacing w:after="0" w:line="240" w:lineRule="auto"/>
        <w:jc w:val="both"/>
        <w:rPr>
          <w:rFonts w:ascii="Arial" w:eastAsia="Times New Roman" w:hAnsi="Arial" w:cs="Arial"/>
          <w:b/>
          <w:lang w:eastAsia="pl-PL"/>
        </w:rPr>
      </w:pPr>
    </w:p>
    <w:p w:rsidR="00193B87" w:rsidRPr="00193B87" w:rsidRDefault="00193B87" w:rsidP="00193B87">
      <w:pPr>
        <w:spacing w:after="0" w:line="240" w:lineRule="auto"/>
        <w:jc w:val="both"/>
        <w:rPr>
          <w:rFonts w:ascii="Arial" w:eastAsia="Times New Roman" w:hAnsi="Arial" w:cs="Arial"/>
          <w:lang w:eastAsia="pl-PL"/>
        </w:rPr>
      </w:pPr>
      <w:r w:rsidRPr="00193B87">
        <w:rPr>
          <w:rFonts w:ascii="Arial" w:eastAsia="Times New Roman" w:hAnsi="Arial" w:cs="Arial"/>
          <w:lang w:eastAsia="pl-PL"/>
        </w:rPr>
        <w:t>Podstawę zawartej umowy stanowi przeprowadzone w dniu</w:t>
      </w:r>
      <w:r w:rsidRPr="00193B87">
        <w:rPr>
          <w:rFonts w:ascii="Arial" w:eastAsia="Times New Roman" w:hAnsi="Arial" w:cs="Arial"/>
          <w:b/>
          <w:lang w:eastAsia="pl-PL"/>
        </w:rPr>
        <w:t xml:space="preserve"> ………..2015 r.</w:t>
      </w:r>
      <w:r w:rsidRPr="00193B87">
        <w:rPr>
          <w:rFonts w:ascii="Arial" w:eastAsia="Times New Roman" w:hAnsi="Arial" w:cs="Arial"/>
          <w:lang w:eastAsia="pl-PL"/>
        </w:rPr>
        <w:t xml:space="preserve"> postępowanie przetargowe </w:t>
      </w:r>
      <w:r w:rsidRPr="00193B87">
        <w:rPr>
          <w:rFonts w:ascii="Arial" w:eastAsia="Times New Roman" w:hAnsi="Arial" w:cs="Arial"/>
          <w:b/>
          <w:bCs/>
          <w:lang w:eastAsia="pl-PL"/>
        </w:rPr>
        <w:t>……………..</w:t>
      </w:r>
      <w:r w:rsidRPr="00193B87">
        <w:rPr>
          <w:rFonts w:ascii="Arial" w:eastAsia="Times New Roman" w:hAnsi="Arial" w:cs="Arial"/>
          <w:lang w:eastAsia="pl-PL"/>
        </w:rPr>
        <w:t xml:space="preserve">  w trybie przetargu nieograniczonego.</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1</w:t>
      </w:r>
    </w:p>
    <w:p w:rsidR="00193B87" w:rsidRPr="00193B87" w:rsidRDefault="00193B87" w:rsidP="00193B87">
      <w:pPr>
        <w:numPr>
          <w:ilvl w:val="1"/>
          <w:numId w:val="1"/>
        </w:numPr>
        <w:tabs>
          <w:tab w:val="num" w:pos="284"/>
        </w:tabs>
        <w:spacing w:after="0" w:line="240" w:lineRule="auto"/>
        <w:ind w:left="284" w:hanging="284"/>
        <w:jc w:val="both"/>
        <w:rPr>
          <w:rFonts w:ascii="Arial" w:eastAsia="Times New Roman" w:hAnsi="Arial" w:cs="Arial"/>
          <w:lang w:eastAsia="pl-PL"/>
        </w:rPr>
      </w:pPr>
      <w:r w:rsidRPr="00193B87">
        <w:rPr>
          <w:rFonts w:ascii="Arial" w:eastAsia="Times New Roman" w:hAnsi="Arial" w:cs="Arial"/>
          <w:lang w:eastAsia="pl-PL"/>
        </w:rPr>
        <w:t>Zamawiający zleca wykonanie, a Jednostka Projektowa zobowiązuje się wykonać na rzecz Zamawiającego dokumentację projektową na budowę chodnika wraz z odwodnieniem w ciągu drogi powiatowej nr 4308W na odcinku od DK8 wysokości ul. Poziomkowej  wraz z uzyskaniem</w:t>
      </w:r>
      <w:r w:rsidRPr="00193B87">
        <w:rPr>
          <w:rFonts w:ascii="Arial" w:eastAsia="Times New Roman" w:hAnsi="Arial" w:cs="Arial"/>
          <w:bCs/>
          <w:lang w:eastAsia="pl-PL"/>
        </w:rPr>
        <w:t xml:space="preserve"> pozwolenia od jednostki administracyjnej na wybudowanie przedmiotu zamówienia przez Zamawiającego (może to być decyzja pozwolenie na budowę lub zgłoszenie rozpoczęcia prac budowlanych).</w:t>
      </w:r>
    </w:p>
    <w:p w:rsidR="00193B87" w:rsidRPr="00193B87" w:rsidRDefault="00193B87" w:rsidP="00193B87">
      <w:pPr>
        <w:numPr>
          <w:ilvl w:val="1"/>
          <w:numId w:val="1"/>
        </w:numPr>
        <w:tabs>
          <w:tab w:val="num" w:pos="284"/>
        </w:tabs>
        <w:spacing w:after="0" w:line="240" w:lineRule="auto"/>
        <w:ind w:left="284" w:hanging="284"/>
        <w:jc w:val="both"/>
        <w:rPr>
          <w:rFonts w:ascii="Arial" w:eastAsia="Times New Roman" w:hAnsi="Arial" w:cs="Arial"/>
          <w:lang w:eastAsia="pl-PL"/>
        </w:rPr>
      </w:pPr>
      <w:r w:rsidRPr="00193B87">
        <w:rPr>
          <w:rFonts w:ascii="Arial" w:eastAsia="Times New Roman" w:hAnsi="Arial" w:cs="Arial"/>
          <w:lang w:eastAsia="pl-PL"/>
        </w:rPr>
        <w:t xml:space="preserve">W zakres opracowania wchodzi wykonanie kompletnego projektu budowlanego budowy lub przebudowy: chodnika, odwodnienia drogi (np.: rów drogowy, ściek </w:t>
      </w:r>
      <w:proofErr w:type="spellStart"/>
      <w:r w:rsidRPr="00193B87">
        <w:rPr>
          <w:rFonts w:ascii="Arial" w:eastAsia="Times New Roman" w:hAnsi="Arial" w:cs="Arial"/>
          <w:lang w:eastAsia="pl-PL"/>
        </w:rPr>
        <w:t>przykrawężnikowy</w:t>
      </w:r>
      <w:proofErr w:type="spellEnd"/>
      <w:r w:rsidRPr="00193B87">
        <w:rPr>
          <w:rFonts w:ascii="Arial" w:eastAsia="Times New Roman" w:hAnsi="Arial" w:cs="Arial"/>
          <w:lang w:eastAsia="pl-PL"/>
        </w:rPr>
        <w:t>, kanalizacja deszczowa, dreny oraz wszystkie inne możliwe pod względem prawnym i technicznym rozwiązania odwodnienia), usunięcia kolizji z mediami występującymi w terenie a kolidującymi z projektowanym przedmiotem zamówienia. Opracowanie projektu stałej organizacji ruchu z uwzględnieniem dopuszczenia poruszania sią rowerzystów na projektowanym chodniku (jeżeli warunki terenowe na to pozwalają).</w:t>
      </w:r>
    </w:p>
    <w:p w:rsidR="00193B87" w:rsidRPr="00193B87" w:rsidRDefault="00193B87" w:rsidP="00193B87">
      <w:pPr>
        <w:numPr>
          <w:ilvl w:val="1"/>
          <w:numId w:val="1"/>
        </w:numPr>
        <w:tabs>
          <w:tab w:val="num" w:pos="284"/>
        </w:tabs>
        <w:spacing w:after="0" w:line="240" w:lineRule="auto"/>
        <w:ind w:left="284" w:hanging="284"/>
        <w:jc w:val="both"/>
        <w:rPr>
          <w:rFonts w:ascii="Arial" w:eastAsia="Times New Roman" w:hAnsi="Arial" w:cs="Arial"/>
          <w:lang w:eastAsia="pl-PL"/>
        </w:rPr>
      </w:pPr>
      <w:r w:rsidRPr="00193B87">
        <w:rPr>
          <w:rFonts w:ascii="Arial" w:eastAsia="Times New Roman" w:hAnsi="Arial" w:cs="Arial"/>
          <w:b/>
          <w:lang w:eastAsia="pl-PL"/>
        </w:rPr>
        <w:t>Zakres rzeczowy przedmiotu zamówienia obejmuje w szczególności:</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opracowanie 2 koncepcji zagospodarowania terenu wraz z propozycją zastosowanych rozwiązań konstrukcyjno-materiałowych (przekroje podłużne i poprzeczne, propozycja odwodnienia, kalkulacja wartości budowy przedsięwzięcia ) i przedłożenie jej do akceptacji Zamawiającego.</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uzyskanie aktualnych podkładów geodezyjnych (map do celów projektowych) niezbędnych do opracowania projektu budowlanego;</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aktualne wypisy i wyrysy z mapy ewidencji gruntów w zakresie inwestycji </w:t>
      </w:r>
      <w:r w:rsidRPr="00193B87">
        <w:rPr>
          <w:rFonts w:ascii="Arial" w:eastAsia="Times New Roman" w:hAnsi="Arial" w:cs="Arial"/>
          <w:b/>
          <w:lang w:eastAsia="ar-SA"/>
        </w:rPr>
        <w:t>- 1 egz.;</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bCs/>
          <w:lang w:eastAsia="ar-SA"/>
        </w:rPr>
        <w:t>uzyskanie decyzji dot. środowiskowych uwarunkowań realizacji przedsięwzięcia – jeżeli jest niezbędna,</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dokumentacja geotechniczna wymagana prawem w zakresie przedmiotu umowy warunkująca uzyskanie </w:t>
      </w:r>
      <w:r w:rsidRPr="00193B87">
        <w:rPr>
          <w:rFonts w:ascii="Arial" w:eastAsia="Times New Roman" w:hAnsi="Arial" w:cs="Arial"/>
          <w:bCs/>
          <w:lang w:eastAsia="ar-SA"/>
        </w:rPr>
        <w:t xml:space="preserve">pozwolenia od jednostki administracyjnej na wybudowanie przedmiotu zamówienia przez Zamawiającego </w:t>
      </w:r>
      <w:r w:rsidRPr="00193B87">
        <w:rPr>
          <w:rFonts w:ascii="Arial" w:eastAsia="Times New Roman" w:hAnsi="Arial" w:cs="Arial"/>
          <w:lang w:eastAsia="ar-SA"/>
        </w:rPr>
        <w:t xml:space="preserve">– </w:t>
      </w:r>
      <w:r w:rsidRPr="00193B87">
        <w:rPr>
          <w:rFonts w:ascii="Arial" w:eastAsia="Times New Roman" w:hAnsi="Arial" w:cs="Arial"/>
          <w:b/>
          <w:lang w:eastAsia="ar-SA"/>
        </w:rPr>
        <w:t>w ilości 3 egz</w:t>
      </w:r>
      <w:r w:rsidRPr="00193B87">
        <w:rPr>
          <w:rFonts w:ascii="Arial" w:eastAsia="Times New Roman" w:hAnsi="Arial" w:cs="Arial"/>
          <w:lang w:eastAsia="ar-SA"/>
        </w:rPr>
        <w:t>.;</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opracowanie kompletnego projektu budowlanego wraz z odwodnieniem łącznie ze wszystkimi załącznikami, decyzjami, opiniami i uzgodnieniami, warunkującymi otrzymanie </w:t>
      </w:r>
      <w:r w:rsidRPr="00193B87">
        <w:rPr>
          <w:rFonts w:ascii="Arial" w:eastAsia="Times New Roman" w:hAnsi="Arial" w:cs="Arial"/>
          <w:bCs/>
          <w:lang w:eastAsia="ar-SA"/>
        </w:rPr>
        <w:t>pozwolenia od jednostki administracyjnej na wybudowanie przedmiotu zamówienia przez Zamawiającego</w:t>
      </w:r>
      <w:r w:rsidRPr="00193B87">
        <w:rPr>
          <w:rFonts w:ascii="Arial" w:eastAsia="Times New Roman" w:hAnsi="Arial" w:cs="Arial"/>
          <w:lang w:eastAsia="ar-SA"/>
        </w:rPr>
        <w:t xml:space="preserve">, zgodnie z obowiązującymi w tym zakresie przepisami, wiedzą i zasadami sztuki budowlanej  – </w:t>
      </w:r>
      <w:r w:rsidRPr="00193B87">
        <w:rPr>
          <w:rFonts w:ascii="Arial" w:eastAsia="Times New Roman" w:hAnsi="Arial" w:cs="Arial"/>
          <w:b/>
          <w:lang w:eastAsia="ar-SA"/>
        </w:rPr>
        <w:t>w ilości 4 egz.;</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opracowanie kompletnego projektu wykonawczego - </w:t>
      </w:r>
      <w:r w:rsidRPr="00193B87">
        <w:rPr>
          <w:rFonts w:ascii="Arial" w:eastAsia="Times New Roman" w:hAnsi="Arial" w:cs="Arial"/>
          <w:b/>
          <w:lang w:eastAsia="ar-SA"/>
        </w:rPr>
        <w:t>w ilości 3 egz.;</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opracowanie projektów przebudowy urządzeń infrastruktury technicznej niezwiązanych z potrzebami  zarządzania drogami lub potrzebami ruchu drogowego, kolidujących z inwestycją, jeżeli takowe wystąpią –</w:t>
      </w:r>
      <w:r w:rsidRPr="00193B87">
        <w:rPr>
          <w:rFonts w:ascii="Arial" w:eastAsia="Times New Roman" w:hAnsi="Arial" w:cs="Arial"/>
          <w:b/>
          <w:lang w:eastAsia="ar-SA"/>
        </w:rPr>
        <w:t xml:space="preserve"> 4 egz.;</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opracowanie projektu stałej organizacji ruchu – w </w:t>
      </w:r>
      <w:r w:rsidRPr="00193B87">
        <w:rPr>
          <w:rFonts w:ascii="Arial" w:eastAsia="Times New Roman" w:hAnsi="Arial" w:cs="Arial"/>
          <w:b/>
          <w:lang w:eastAsia="ar-SA"/>
        </w:rPr>
        <w:t>ilości 4 egz</w:t>
      </w:r>
      <w:r w:rsidRPr="00193B87">
        <w:rPr>
          <w:rFonts w:ascii="Arial" w:eastAsia="Times New Roman" w:hAnsi="Arial" w:cs="Arial"/>
          <w:lang w:eastAsia="ar-SA"/>
        </w:rPr>
        <w:t>. i uzyskanie jego zatwierdzenia;</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przygotowanie projektu inwentaryzacji  zieleni warunkującego otrzymanie pozwolenia na wycinkę drzew kolidujących z inwestycją (jeżeli jest niezbędne) – </w:t>
      </w:r>
      <w:r w:rsidRPr="00193B87">
        <w:rPr>
          <w:rFonts w:ascii="Arial" w:eastAsia="Times New Roman" w:hAnsi="Arial" w:cs="Arial"/>
          <w:b/>
          <w:lang w:eastAsia="ar-SA"/>
        </w:rPr>
        <w:t>w ilości 2 egz.</w:t>
      </w:r>
      <w:r w:rsidRPr="00193B87">
        <w:rPr>
          <w:rFonts w:ascii="Arial" w:eastAsia="Times New Roman" w:hAnsi="Arial" w:cs="Arial"/>
          <w:lang w:eastAsia="ar-SA"/>
        </w:rPr>
        <w:t>;</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opracowanie przedmiarów i kosztorysów inwestorskich – </w:t>
      </w:r>
      <w:r w:rsidRPr="00193B87">
        <w:rPr>
          <w:rFonts w:ascii="Arial" w:eastAsia="Times New Roman" w:hAnsi="Arial" w:cs="Arial"/>
          <w:b/>
          <w:lang w:eastAsia="ar-SA"/>
        </w:rPr>
        <w:t>w ilości 3 egz</w:t>
      </w:r>
      <w:r w:rsidRPr="00193B87">
        <w:rPr>
          <w:rFonts w:ascii="Arial" w:eastAsia="Times New Roman" w:hAnsi="Arial" w:cs="Arial"/>
          <w:lang w:eastAsia="ar-SA"/>
        </w:rPr>
        <w:t>.;</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specyfikacje techniczne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t>
      </w:r>
      <w:r w:rsidRPr="00193B87">
        <w:rPr>
          <w:rFonts w:ascii="Arial" w:eastAsia="Times New Roman" w:hAnsi="Arial" w:cs="Arial"/>
          <w:lang w:eastAsia="ar-SA"/>
        </w:rPr>
        <w:lastRenderedPageBreak/>
        <w:t>wykonania i odbioru robót budowlanych oraz programu funkcjonalno-użytkowego</w:t>
      </w:r>
      <w:r w:rsidRPr="00193B87">
        <w:rPr>
          <w:rFonts w:ascii="Arial" w:eastAsia="Times New Roman" w:hAnsi="Arial" w:cs="Arial"/>
          <w:b/>
          <w:lang w:eastAsia="ar-SA"/>
        </w:rPr>
        <w:t>- 3 egz</w:t>
      </w:r>
      <w:r w:rsidRPr="00193B87">
        <w:rPr>
          <w:rFonts w:ascii="Arial" w:eastAsia="Times New Roman" w:hAnsi="Arial" w:cs="Arial"/>
          <w:lang w:eastAsia="ar-SA"/>
        </w:rPr>
        <w:t>.;</w:t>
      </w:r>
    </w:p>
    <w:p w:rsidR="00193B87" w:rsidRPr="00193B87" w:rsidRDefault="00193B87" w:rsidP="00193B87">
      <w:pPr>
        <w:numPr>
          <w:ilvl w:val="0"/>
          <w:numId w:val="17"/>
        </w:numPr>
        <w:autoSpaceDE w:val="0"/>
        <w:autoSpaceDN w:val="0"/>
        <w:adjustRightInd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 xml:space="preserve">uzyskanie przez Wykonawcę w imieniu Zamawiającego </w:t>
      </w:r>
      <w:r w:rsidRPr="00193B87">
        <w:rPr>
          <w:rFonts w:ascii="Arial" w:eastAsia="Times New Roman" w:hAnsi="Arial" w:cs="Arial"/>
          <w:bCs/>
          <w:lang w:eastAsia="ar-SA"/>
        </w:rPr>
        <w:t>pozwolenia od jednostki administracyjnej na wybudowanie przedmiotu zamówienia przez Zamawiającego (może to być decyzja pozwolenie na budowę lub zgłoszenie rozpoczęcia prac budowlanych).</w:t>
      </w:r>
    </w:p>
    <w:p w:rsidR="00193B87" w:rsidRPr="00193B87" w:rsidRDefault="00193B87" w:rsidP="00193B87">
      <w:pPr>
        <w:numPr>
          <w:ilvl w:val="1"/>
          <w:numId w:val="1"/>
        </w:numPr>
        <w:tabs>
          <w:tab w:val="num" w:pos="426"/>
        </w:tabs>
        <w:suppressAutoHyphens/>
        <w:autoSpaceDE w:val="0"/>
        <w:autoSpaceDN w:val="0"/>
        <w:adjustRightInd w:val="0"/>
        <w:spacing w:after="0" w:line="240" w:lineRule="auto"/>
        <w:ind w:left="426" w:hanging="284"/>
        <w:contextualSpacing/>
        <w:jc w:val="both"/>
        <w:rPr>
          <w:rFonts w:ascii="Arial" w:eastAsia="Times New Roman" w:hAnsi="Arial" w:cs="Arial"/>
          <w:lang w:eastAsia="ar-SA"/>
        </w:rPr>
      </w:pPr>
      <w:r w:rsidRPr="00193B87">
        <w:rPr>
          <w:rFonts w:ascii="Arial" w:eastAsia="Times New Roman" w:hAnsi="Arial" w:cs="Arial"/>
          <w:lang w:eastAsia="ar-SA"/>
        </w:rPr>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(wzory zostaną przekazane Wykonawcy po podpisaniu umowy). Kompletna dokumentacja musi zawierać również płytę CD zawierającą całość opracowań w formie cyfrowej – wersja nieedytowalna w PDF oraz edytowalna (DOC, DWG, KST).</w:t>
      </w:r>
    </w:p>
    <w:p w:rsidR="00193B87" w:rsidRPr="00193B87" w:rsidRDefault="00193B87" w:rsidP="00193B87">
      <w:pPr>
        <w:spacing w:after="0" w:line="240" w:lineRule="auto"/>
        <w:jc w:val="both"/>
        <w:rPr>
          <w:rFonts w:ascii="Arial" w:eastAsia="Times New Roman" w:hAnsi="Arial" w:cs="Arial"/>
          <w:b/>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2</w:t>
      </w:r>
    </w:p>
    <w:p w:rsidR="00193B87" w:rsidRPr="00193B87" w:rsidRDefault="00193B87" w:rsidP="00193B87">
      <w:pPr>
        <w:numPr>
          <w:ilvl w:val="0"/>
          <w:numId w:val="10"/>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Do kierowania wykonywaniem oraz koordynacji prac projektowych Jednostka Projektowa wyznacza:</w:t>
      </w:r>
    </w:p>
    <w:p w:rsidR="00193B87" w:rsidRPr="00193B87" w:rsidRDefault="00193B87" w:rsidP="00193B87">
      <w:p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w:t>
      </w:r>
    </w:p>
    <w:p w:rsidR="00193B87" w:rsidRPr="00193B87" w:rsidRDefault="00193B87" w:rsidP="00193B87">
      <w:p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Imię, nazwisko, funkcja lub stanowisko służbowe</w:t>
      </w:r>
    </w:p>
    <w:p w:rsidR="00193B87" w:rsidRPr="00193B87" w:rsidRDefault="00193B87" w:rsidP="00193B87">
      <w:p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Tel:......................................................, e-mail:…………………………………………….</w:t>
      </w:r>
    </w:p>
    <w:p w:rsidR="00193B87" w:rsidRPr="00193B87" w:rsidRDefault="00193B87" w:rsidP="00193B87">
      <w:pPr>
        <w:numPr>
          <w:ilvl w:val="0"/>
          <w:numId w:val="10"/>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Jako koordynatora w zakresie wykonywania obowiązków umowy Zamawiający  wyznacza:</w:t>
      </w:r>
    </w:p>
    <w:p w:rsidR="00193B87" w:rsidRPr="00193B87" w:rsidRDefault="00193B87" w:rsidP="00193B87">
      <w:p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…………………………Imię, nazwisko, funkcja lub stanowisko służbowe</w:t>
      </w:r>
    </w:p>
    <w:p w:rsidR="00193B87" w:rsidRPr="00193B87" w:rsidRDefault="00193B87" w:rsidP="00193B87">
      <w:p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Tel:......................................................, e-mail:…………………………………………….</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3</w:t>
      </w:r>
    </w:p>
    <w:p w:rsidR="00193B87" w:rsidRPr="00193B87" w:rsidRDefault="00193B87" w:rsidP="00193B87">
      <w:pPr>
        <w:numPr>
          <w:ilvl w:val="0"/>
          <w:numId w:val="11"/>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193B87" w:rsidRPr="00193B87" w:rsidRDefault="00193B87" w:rsidP="00193B87">
      <w:pPr>
        <w:numPr>
          <w:ilvl w:val="0"/>
          <w:numId w:val="11"/>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Przekazywana dokumentacja będzie wzajemnie skoordynowana technicznie i kompletna z punktu widzenia celu, któremu ma służyć. Zawierać będzie wymagane potwierdzenia sprawdzeń rozwiązań projektowych w zakresie z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rsidR="00193B87" w:rsidRPr="00193B87" w:rsidRDefault="00193B87" w:rsidP="00193B87">
      <w:pPr>
        <w:numPr>
          <w:ilvl w:val="0"/>
          <w:numId w:val="11"/>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 rozwiązaniach projektowych będą zastosowane wyroby budowlane (materiały i urządzenia) dopuszczone do obrotu i powszechnego stosowania.</w:t>
      </w:r>
    </w:p>
    <w:p w:rsidR="00193B87" w:rsidRPr="00193B87" w:rsidRDefault="00193B87" w:rsidP="00193B87">
      <w:pPr>
        <w:numPr>
          <w:ilvl w:val="0"/>
          <w:numId w:val="11"/>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w:t>
      </w:r>
    </w:p>
    <w:p w:rsidR="00193B87" w:rsidRPr="00193B87" w:rsidRDefault="00193B87" w:rsidP="00193B87">
      <w:pPr>
        <w:numPr>
          <w:ilvl w:val="0"/>
          <w:numId w:val="11"/>
        </w:numPr>
        <w:spacing w:after="0" w:line="240" w:lineRule="auto"/>
        <w:ind w:left="426" w:hanging="426"/>
        <w:contextualSpacing/>
        <w:jc w:val="both"/>
        <w:rPr>
          <w:rFonts w:ascii="Arial" w:eastAsia="Times New Roman" w:hAnsi="Arial" w:cs="Arial"/>
          <w:b/>
          <w:lang w:eastAsia="ar-SA"/>
        </w:rPr>
      </w:pPr>
      <w:r w:rsidRPr="00193B87">
        <w:rPr>
          <w:rFonts w:ascii="Arial" w:eastAsia="Times New Roman" w:hAnsi="Arial" w:cs="Arial"/>
          <w:lang w:eastAsia="ar-SA"/>
        </w:rPr>
        <w:t>Niezależnie od informacji udzielanych według ust. 4, Jednostka Projektowa niezwłocznie, każdorazowo zawiadomi Zamawiającego o wystąpieniu do podmiotów zewnętrznych w sprawie uzyskania dokumentacji, uzgodnień, opinii, decyzji potrzebnych do realizacji zadania.</w:t>
      </w:r>
    </w:p>
    <w:p w:rsidR="00193B87" w:rsidRPr="00193B87" w:rsidRDefault="00193B87" w:rsidP="00193B87">
      <w:pPr>
        <w:spacing w:after="0" w:line="240" w:lineRule="auto"/>
        <w:jc w:val="both"/>
        <w:rPr>
          <w:rFonts w:ascii="Arial" w:eastAsia="Times New Roman" w:hAnsi="Arial" w:cs="Arial"/>
          <w:b/>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4</w:t>
      </w:r>
    </w:p>
    <w:p w:rsidR="00193B87" w:rsidRPr="00193B87" w:rsidRDefault="00193B87" w:rsidP="00193B87">
      <w:pPr>
        <w:numPr>
          <w:ilvl w:val="2"/>
          <w:numId w:val="1"/>
        </w:numPr>
        <w:tabs>
          <w:tab w:val="num" w:pos="426"/>
        </w:tabs>
        <w:suppressAutoHyphens/>
        <w:spacing w:after="0" w:line="240" w:lineRule="auto"/>
        <w:ind w:hanging="2160"/>
        <w:contextualSpacing/>
        <w:jc w:val="both"/>
        <w:rPr>
          <w:rFonts w:ascii="Arial" w:eastAsia="Times New Roman" w:hAnsi="Arial" w:cs="Arial"/>
          <w:b/>
          <w:lang w:eastAsia="ar-SA"/>
        </w:rPr>
      </w:pPr>
      <w:r w:rsidRPr="00193B87">
        <w:rPr>
          <w:rFonts w:ascii="Arial" w:eastAsia="Times New Roman" w:hAnsi="Arial" w:cs="Arial"/>
          <w:lang w:eastAsia="ar-SA"/>
        </w:rPr>
        <w:t>Dokumentację należy wykonać i oddać:</w:t>
      </w:r>
    </w:p>
    <w:p w:rsidR="00193B87" w:rsidRPr="00193B87" w:rsidRDefault="00193B87" w:rsidP="00193B87">
      <w:pPr>
        <w:numPr>
          <w:ilvl w:val="0"/>
          <w:numId w:val="18"/>
        </w:numPr>
        <w:suppressAutoHyphens/>
        <w:spacing w:after="0" w:line="240" w:lineRule="auto"/>
        <w:contextualSpacing/>
        <w:jc w:val="both"/>
        <w:rPr>
          <w:rFonts w:ascii="Arial" w:eastAsia="Times New Roman" w:hAnsi="Arial" w:cs="Arial"/>
          <w:b/>
          <w:lang w:eastAsia="ar-SA"/>
        </w:rPr>
      </w:pPr>
      <w:r w:rsidRPr="00193B87">
        <w:rPr>
          <w:rFonts w:ascii="Arial" w:eastAsia="Times New Roman" w:hAnsi="Arial" w:cs="Arial"/>
          <w:lang w:eastAsia="ar-SA"/>
        </w:rPr>
        <w:t xml:space="preserve">Całe opracowani projektowe do  </w:t>
      </w:r>
      <w:bookmarkStart w:id="0" w:name="_GoBack"/>
      <w:r w:rsidRPr="00193B87">
        <w:rPr>
          <w:rFonts w:ascii="Arial" w:eastAsia="Times New Roman" w:hAnsi="Arial" w:cs="Arial"/>
          <w:b/>
          <w:color w:val="FF0000"/>
          <w:lang w:eastAsia="ar-SA"/>
        </w:rPr>
        <w:t>30.10</w:t>
      </w:r>
      <w:r w:rsidRPr="00193B87">
        <w:rPr>
          <w:rFonts w:ascii="Arial" w:eastAsia="Times New Roman" w:hAnsi="Arial" w:cs="Arial"/>
          <w:b/>
          <w:color w:val="FF0000"/>
          <w:lang w:eastAsia="ar-SA"/>
        </w:rPr>
        <w:t>.2015 r.</w:t>
      </w:r>
      <w:bookmarkEnd w:id="0"/>
    </w:p>
    <w:p w:rsidR="00193B87" w:rsidRPr="00193B87" w:rsidRDefault="00193B87" w:rsidP="00193B87">
      <w:pPr>
        <w:numPr>
          <w:ilvl w:val="0"/>
          <w:numId w:val="18"/>
        </w:numPr>
        <w:suppressAutoHyphens/>
        <w:spacing w:after="0" w:line="240" w:lineRule="auto"/>
        <w:contextualSpacing/>
        <w:jc w:val="both"/>
        <w:rPr>
          <w:rFonts w:ascii="Arial" w:eastAsia="Times New Roman" w:hAnsi="Arial" w:cs="Arial"/>
          <w:b/>
          <w:lang w:eastAsia="ar-SA"/>
        </w:rPr>
      </w:pPr>
      <w:r w:rsidRPr="00193B87">
        <w:rPr>
          <w:rFonts w:ascii="Arial" w:eastAsia="Times New Roman" w:hAnsi="Arial" w:cs="Arial"/>
          <w:lang w:eastAsia="ar-SA"/>
        </w:rPr>
        <w:t>Elementy</w:t>
      </w:r>
      <w:r w:rsidRPr="00193B87">
        <w:rPr>
          <w:rFonts w:ascii="Arial" w:eastAsia="Times New Roman" w:hAnsi="Arial" w:cs="Arial"/>
          <w:b/>
          <w:lang w:eastAsia="ar-SA"/>
        </w:rPr>
        <w:t xml:space="preserve"> </w:t>
      </w:r>
      <w:r w:rsidRPr="00193B87">
        <w:rPr>
          <w:rFonts w:ascii="Arial" w:eastAsia="Times New Roman" w:hAnsi="Arial" w:cs="Arial"/>
          <w:lang w:eastAsia="ar-SA"/>
        </w:rPr>
        <w:t>wymienione § 1</w:t>
      </w:r>
      <w:r w:rsidRPr="00193B87">
        <w:rPr>
          <w:rFonts w:ascii="Arial" w:eastAsia="Times New Roman" w:hAnsi="Arial" w:cs="Arial"/>
          <w:b/>
          <w:lang w:eastAsia="ar-SA"/>
        </w:rPr>
        <w:t xml:space="preserve"> </w:t>
      </w:r>
      <w:r w:rsidRPr="00193B87">
        <w:rPr>
          <w:rFonts w:ascii="Arial" w:eastAsia="Times New Roman" w:hAnsi="Arial" w:cs="Arial"/>
          <w:lang w:eastAsia="ar-SA"/>
        </w:rPr>
        <w:t>ust. 3 należy wykonać w okresie do ……….. miesięcy od daty podpisania umowy</w:t>
      </w:r>
    </w:p>
    <w:p w:rsidR="00193B87" w:rsidRPr="00193B87" w:rsidRDefault="00193B87" w:rsidP="00193B87">
      <w:pPr>
        <w:numPr>
          <w:ilvl w:val="2"/>
          <w:numId w:val="1"/>
        </w:numPr>
        <w:spacing w:after="0" w:line="240" w:lineRule="auto"/>
        <w:ind w:left="567" w:hanging="567"/>
        <w:contextualSpacing/>
        <w:jc w:val="both"/>
        <w:rPr>
          <w:rFonts w:ascii="Arial" w:eastAsia="Times New Roman" w:hAnsi="Arial" w:cs="Arial"/>
          <w:lang w:eastAsia="ar-SA"/>
        </w:rPr>
      </w:pPr>
      <w:r w:rsidRPr="00193B87">
        <w:rPr>
          <w:rFonts w:ascii="Arial" w:eastAsia="Times New Roman" w:hAnsi="Arial" w:cs="Arial"/>
          <w:lang w:eastAsia="ar-SA"/>
        </w:rPr>
        <w:lastRenderedPageBreak/>
        <w:t>Termin wykonania zadania określonego w ust.1, z wyjątkiem elementów opracowania wymienionych w § 1</w:t>
      </w:r>
      <w:r w:rsidRPr="00193B87">
        <w:rPr>
          <w:rFonts w:ascii="Arial" w:eastAsia="Times New Roman" w:hAnsi="Arial" w:cs="Arial"/>
          <w:b/>
          <w:lang w:eastAsia="ar-SA"/>
        </w:rPr>
        <w:t xml:space="preserve"> </w:t>
      </w:r>
      <w:r w:rsidRPr="00193B87">
        <w:rPr>
          <w:rFonts w:ascii="Arial" w:eastAsia="Times New Roman" w:hAnsi="Arial" w:cs="Arial"/>
          <w:lang w:eastAsia="ar-SA"/>
        </w:rPr>
        <w:t>ust. 3 pkt 1) - 4) , może ulec zmianie w przypadku:</w:t>
      </w:r>
    </w:p>
    <w:p w:rsidR="00193B87" w:rsidRPr="00193B87" w:rsidRDefault="00193B87" w:rsidP="00193B87">
      <w:pPr>
        <w:numPr>
          <w:ilvl w:val="0"/>
          <w:numId w:val="2"/>
        </w:numPr>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193B87" w:rsidRPr="00193B87" w:rsidRDefault="00193B87" w:rsidP="00193B87">
      <w:pPr>
        <w:numPr>
          <w:ilvl w:val="0"/>
          <w:numId w:val="2"/>
        </w:numPr>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wydłużającego się z przyczyn niezależnych od Jednostki Projektowej terminu uzyskania map do celów projektowych, trwającego dłużej niż 1 miesiąc, potwierdzonego złożonym wnioskiem do właściwego urzędu  o wydanie map,</w:t>
      </w:r>
    </w:p>
    <w:p w:rsidR="00193B87" w:rsidRPr="00193B87" w:rsidRDefault="00193B87" w:rsidP="00193B87">
      <w:pPr>
        <w:numPr>
          <w:ilvl w:val="0"/>
          <w:numId w:val="2"/>
        </w:numPr>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wystąpienia przyczyn, które wystąpiły niezależnie od woli stron umowy i nie można ich było przewidzieć na etapie podpisywania umowy.</w:t>
      </w:r>
    </w:p>
    <w:p w:rsidR="00193B87" w:rsidRPr="00193B87" w:rsidRDefault="00193B87" w:rsidP="00193B87">
      <w:pPr>
        <w:numPr>
          <w:ilvl w:val="2"/>
          <w:numId w:val="1"/>
        </w:numPr>
        <w:tabs>
          <w:tab w:val="num" w:pos="426"/>
        </w:tabs>
        <w:spacing w:after="0" w:line="240" w:lineRule="auto"/>
        <w:ind w:left="426" w:hanging="426"/>
        <w:contextualSpacing/>
        <w:jc w:val="both"/>
        <w:rPr>
          <w:rFonts w:ascii="Arial" w:eastAsia="Times New Roman" w:hAnsi="Arial" w:cs="Arial"/>
          <w:lang w:eastAsia="ar-SA"/>
        </w:rPr>
      </w:pPr>
      <w:r w:rsidRPr="00193B87">
        <w:rPr>
          <w:rFonts w:ascii="Arial" w:eastAsia="Times New Roman" w:hAnsi="Arial" w:cs="Arial"/>
          <w:lang w:eastAsia="ar-SA"/>
        </w:rPr>
        <w:t>Wszelkie zmiany terminu wykonania dokumentacji wymagają formy pisemnej w postaci aneksu do niniejszej Umowy.</w:t>
      </w:r>
    </w:p>
    <w:p w:rsidR="00193B87" w:rsidRPr="00193B87" w:rsidRDefault="00193B87" w:rsidP="00193B87">
      <w:pPr>
        <w:numPr>
          <w:ilvl w:val="2"/>
          <w:numId w:val="1"/>
        </w:numPr>
        <w:tabs>
          <w:tab w:val="num" w:pos="426"/>
        </w:tabs>
        <w:spacing w:after="0" w:line="240" w:lineRule="auto"/>
        <w:ind w:left="426" w:hanging="426"/>
        <w:contextualSpacing/>
        <w:jc w:val="both"/>
        <w:rPr>
          <w:rFonts w:ascii="Arial" w:eastAsia="Times New Roman" w:hAnsi="Arial" w:cs="Arial"/>
          <w:lang w:eastAsia="ar-SA"/>
        </w:rPr>
      </w:pPr>
      <w:r w:rsidRPr="00193B87">
        <w:rPr>
          <w:rFonts w:ascii="Arial" w:eastAsia="Times New Roman" w:hAnsi="Arial" w:cs="Arial"/>
          <w:lang w:eastAsia="ar-SA"/>
        </w:rPr>
        <w:t>Z uzasadnionym i udokumentowanym wnioskiem o aneks do umowy Jednostka Projektowa musi wystąpić nie później niż dwa tygodnie przed terminem zakończenia realizacji, określonym w ust.1.</w:t>
      </w:r>
    </w:p>
    <w:p w:rsidR="00193B87" w:rsidRPr="00193B87" w:rsidRDefault="00193B87" w:rsidP="00193B87">
      <w:pPr>
        <w:numPr>
          <w:ilvl w:val="2"/>
          <w:numId w:val="1"/>
        </w:numPr>
        <w:tabs>
          <w:tab w:val="num" w:pos="426"/>
        </w:tabs>
        <w:spacing w:after="0" w:line="240" w:lineRule="auto"/>
        <w:ind w:left="426" w:hanging="426"/>
        <w:contextualSpacing/>
        <w:jc w:val="both"/>
        <w:rPr>
          <w:rFonts w:ascii="Arial" w:eastAsia="Times New Roman" w:hAnsi="Arial" w:cs="Arial"/>
          <w:lang w:eastAsia="ar-SA"/>
        </w:rPr>
      </w:pPr>
      <w:r w:rsidRPr="00193B87">
        <w:rPr>
          <w:rFonts w:ascii="Arial" w:eastAsia="Times New Roman" w:hAnsi="Arial" w:cs="Arial"/>
          <w:lang w:eastAsia="ar-SA"/>
        </w:rPr>
        <w:t>Wniosek złożony niezgodnie z postanowieniami ust. 4 Zamawiający może pozostawić bez rozpoznania lub odmówić jego uwzględnienia bez podania przyczyny, na co niniejszym Jednostka Projektowa wyraża zgodę zrzekając się jakichkolwiek roszczeń w stosunku do Zamawiającego z tegoż tytułu.</w:t>
      </w:r>
    </w:p>
    <w:p w:rsidR="00193B87" w:rsidRPr="00193B87" w:rsidRDefault="00193B87" w:rsidP="00193B87">
      <w:pPr>
        <w:spacing w:after="0" w:line="240" w:lineRule="auto"/>
        <w:jc w:val="both"/>
        <w:rPr>
          <w:rFonts w:ascii="Arial" w:eastAsia="Times New Roman" w:hAnsi="Arial" w:cs="Arial"/>
          <w:b/>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5</w:t>
      </w:r>
    </w:p>
    <w:p w:rsidR="00193B87" w:rsidRPr="00193B87" w:rsidRDefault="00193B87" w:rsidP="00193B87">
      <w:pPr>
        <w:numPr>
          <w:ilvl w:val="0"/>
          <w:numId w:val="12"/>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 xml:space="preserve">Miejscem odbioru wykonanej dokumentacji projektowej lub jej części, będzie siedziba Wydziału Inwestycji i Drogownictwa Starostwa Powiatowego w Wołominie przy ul. </w:t>
      </w:r>
      <w:proofErr w:type="spellStart"/>
      <w:r w:rsidRPr="00193B87">
        <w:rPr>
          <w:rFonts w:ascii="Arial" w:eastAsia="Times New Roman" w:hAnsi="Arial" w:cs="Arial"/>
          <w:lang w:eastAsia="pl-PL"/>
        </w:rPr>
        <w:t>Kobyłkowskiej</w:t>
      </w:r>
      <w:proofErr w:type="spellEnd"/>
      <w:r w:rsidRPr="00193B87">
        <w:rPr>
          <w:rFonts w:ascii="Arial" w:eastAsia="Times New Roman" w:hAnsi="Arial" w:cs="Arial"/>
          <w:lang w:eastAsia="pl-PL"/>
        </w:rPr>
        <w:t xml:space="preserve"> 1a w Wołominie.</w:t>
      </w:r>
    </w:p>
    <w:p w:rsidR="00193B87" w:rsidRPr="00193B87" w:rsidRDefault="00193B87" w:rsidP="00193B87">
      <w:pPr>
        <w:numPr>
          <w:ilvl w:val="0"/>
          <w:numId w:val="12"/>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Zamawiający – po otrzymaniu dokumentacji projektowej lub jej części –  niezwłocznie przystąpi do czynności odbiorowych przekazanej dokumentacji, który zakończy w terminie do 14 dni roboczych od ich rozpoczęcia albo podpisaniem protokołu zdawczo – odbiorczego, albo zwrotem dokumentacji, z podaniem w piśmie przyczyn odmowy odbioru.</w:t>
      </w:r>
    </w:p>
    <w:p w:rsidR="00193B87" w:rsidRPr="00193B87" w:rsidRDefault="00193B87" w:rsidP="00193B87">
      <w:pPr>
        <w:numPr>
          <w:ilvl w:val="0"/>
          <w:numId w:val="12"/>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Przy odbiorze przedmiotu zamówienia (czynności faktycznej odbierania dokumentacji)  Zamawiający nie jest obowiązany dokonywać sprawdzania jakości przekazanej dokumentacji projektowej.</w:t>
      </w:r>
    </w:p>
    <w:p w:rsidR="00193B87" w:rsidRPr="00193B87" w:rsidRDefault="00193B87" w:rsidP="00193B87">
      <w:pPr>
        <w:numPr>
          <w:ilvl w:val="0"/>
          <w:numId w:val="12"/>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Dokumentem potwierdzającym dokonanie odbioru dokumentacji projektowej lub jej części jest protokół zdawczo – odbiorczy, przygotowany przez Zamawiającego, podpisany przez Strony Umowy.</w:t>
      </w:r>
    </w:p>
    <w:p w:rsidR="00193B87" w:rsidRPr="00193B87" w:rsidRDefault="00193B87" w:rsidP="00193B87">
      <w:pPr>
        <w:numPr>
          <w:ilvl w:val="0"/>
          <w:numId w:val="12"/>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Protokół, o którym mowa w ust. 4  stanowi podstawę do wystawienia faktury obejmującej wynagrodzenie          za wykonany i odebrany przedmiot Umowy lub jej część.</w:t>
      </w:r>
    </w:p>
    <w:p w:rsidR="00193B87" w:rsidRPr="00193B87" w:rsidRDefault="00193B87" w:rsidP="00193B87">
      <w:pPr>
        <w:numPr>
          <w:ilvl w:val="0"/>
          <w:numId w:val="12"/>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O zauważalnych wadach dokumentacji projektowej w każdym czasie Zamawiający powinien zawiadomić Jednostkę Projektową  w terminie 14 dni roboczych od daty ich ujawnienia.</w:t>
      </w:r>
    </w:p>
    <w:p w:rsidR="00193B87" w:rsidRPr="00193B87" w:rsidRDefault="00193B87" w:rsidP="00193B87">
      <w:pPr>
        <w:numPr>
          <w:ilvl w:val="0"/>
          <w:numId w:val="12"/>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Jeżeli Zamawiający nie odbierze (w formie protokołu zdawczo-odbiorczego) przekazanej dokumentacji w terminie wskazanym w ust. 2 i nie zawiadomi Jednostki Projektowej o przyczynach niedokończenia odbioru, albo pomimo pisemnego wezwania Jednostki Projektowej wyznaczającego dodatkowy termin odbioru nie dokona odbioru – Jednostka Projektowa może stwierdzić w jednostronnie sporządzonym protokole wykonanie dokumentacji projektowej lub jej części. W takim przypadku ostatni dzień, z którym upływa termin wskazany w ust. 2– Strony Umowy będą traktować jako datę wykonania i odbioru przedmiotu Umowy.</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6</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 xml:space="preserve">Wynagrodzenie ryczałtowe za wykonanie całości przedmiotu umowy, w tym wykonanie dzieła, przeniesienie praw autorskich i własności wszystkich egzemplarzy dzieła, </w:t>
      </w:r>
      <w:r w:rsidRPr="00193B87">
        <w:rPr>
          <w:rFonts w:ascii="Arial" w:eastAsia="Times New Roman" w:hAnsi="Arial" w:cs="Arial"/>
          <w:lang w:eastAsia="pl-PL"/>
        </w:rPr>
        <w:lastRenderedPageBreak/>
        <w:t>udzielenie zgody na wykonywanie praw zależnych za wykonanie zadania wynosi …………………. zł brutto (słownie: ………………………….), w tym ……% podatku VAT naliczonym z obowiązującymi przepisami zgodnie z ofertą Wykonawcy z dnia ........</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Wynagrodzenie (brutto) z podaniem VAT za poszczególne składniki przedmiotu Umowy określa Załącznik Nr 1.</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Wypłata wynagrodzenia za dokumentację projektową, jak również jej części stanowiącej przedmiot odbioru, nastąpi po jej wykonaniu i odbiorze przez Zamawiającego, według zasad określonych w §5.</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Należność za wykonanie zadania, zostanie przez Zamawiającego przekazana na konto Wykonawcy w terminie 21 dni od dnia dostarczenia prawidłowo wypełnionej faktury wraz z kopią podpisanego przez strony protokołu zdawczo – odbiorczego.</w:t>
      </w:r>
    </w:p>
    <w:p w:rsidR="00193B87" w:rsidRPr="00193B87" w:rsidRDefault="00193B87" w:rsidP="00193B87">
      <w:pPr>
        <w:numPr>
          <w:ilvl w:val="0"/>
          <w:numId w:val="4"/>
        </w:numPr>
        <w:suppressAutoHyphens/>
        <w:spacing w:after="0" w:line="240" w:lineRule="auto"/>
        <w:ind w:left="426" w:hanging="426"/>
        <w:contextualSpacing/>
        <w:jc w:val="both"/>
        <w:rPr>
          <w:rFonts w:ascii="Arial" w:eastAsia="Times New Roman" w:hAnsi="Arial" w:cs="Arial"/>
          <w:lang w:eastAsia="ar-SA"/>
        </w:rPr>
      </w:pPr>
      <w:r w:rsidRPr="00193B87">
        <w:rPr>
          <w:rFonts w:ascii="Arial" w:eastAsia="Times New Roman" w:hAnsi="Arial" w:cs="Arial"/>
          <w:lang w:eastAsia="ar-SA"/>
        </w:rPr>
        <w:t>Fakturę należy wystawić na: Powiat Wołomiński,</w:t>
      </w:r>
    </w:p>
    <w:p w:rsidR="00193B87" w:rsidRPr="00193B87" w:rsidRDefault="00193B87" w:rsidP="00193B87">
      <w:pPr>
        <w:suppressAutoHyphens/>
        <w:spacing w:after="0" w:line="240" w:lineRule="auto"/>
        <w:ind w:left="1134" w:firstLine="282"/>
        <w:contextualSpacing/>
        <w:jc w:val="both"/>
        <w:rPr>
          <w:rFonts w:ascii="Arial" w:eastAsia="Times New Roman" w:hAnsi="Arial" w:cs="Arial"/>
          <w:lang w:eastAsia="ar-SA"/>
        </w:rPr>
      </w:pPr>
      <w:r w:rsidRPr="00193B87">
        <w:rPr>
          <w:rFonts w:ascii="Arial" w:eastAsia="Times New Roman" w:hAnsi="Arial" w:cs="Arial"/>
          <w:lang w:eastAsia="ar-SA"/>
        </w:rPr>
        <w:t>adres: 05-200 Wołomin, ul. Prądzyńskiego 3,</w:t>
      </w:r>
    </w:p>
    <w:p w:rsidR="00193B87" w:rsidRPr="00193B87" w:rsidRDefault="00193B87" w:rsidP="00193B87">
      <w:pPr>
        <w:spacing w:after="0" w:line="240" w:lineRule="auto"/>
        <w:ind w:left="852" w:firstLine="564"/>
        <w:jc w:val="both"/>
        <w:rPr>
          <w:rFonts w:ascii="Arial" w:eastAsia="Times New Roman" w:hAnsi="Arial" w:cs="Arial"/>
          <w:lang w:eastAsia="pl-PL"/>
        </w:rPr>
      </w:pPr>
      <w:r w:rsidRPr="00193B87">
        <w:rPr>
          <w:rFonts w:ascii="Arial" w:eastAsia="Times New Roman" w:hAnsi="Arial" w:cs="Arial"/>
          <w:lang w:eastAsia="pl-PL"/>
        </w:rPr>
        <w:t>NIP: 125-094-06-09, Regon: 01-32-69-344.</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 przypadku stwierdzenia przez Zamawiającego, podczas odbioru dokumentacji, wad projektowych lub innych braków, Zamawiający ma prawo wyznaczyć termin ich usunięcia oraz wstrzymać dokonanie rozliczenia w całości lub części do czasu ich usunięcia.</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Wypłata zatrzymanego wynagrodzenia nastąpi na podstawie protokołu usunięcia wad.</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Wypłata wynagrodzenia za część robót stanowiących przedmiot odbioru nie może przekroczyć 60% wartości umowy określonej w ust. 1. Podstawą do określenia wartości wykonanych robót częściowych jest formularz cenowy stanowiący załącznik nr 1 do umowy.</w:t>
      </w:r>
    </w:p>
    <w:p w:rsidR="00193B87" w:rsidRPr="00193B87" w:rsidRDefault="00193B87" w:rsidP="00193B87">
      <w:pPr>
        <w:numPr>
          <w:ilvl w:val="0"/>
          <w:numId w:val="4"/>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7</w:t>
      </w:r>
    </w:p>
    <w:p w:rsidR="00193B87" w:rsidRPr="00193B87" w:rsidRDefault="00193B87" w:rsidP="00193B87">
      <w:pPr>
        <w:numPr>
          <w:ilvl w:val="0"/>
          <w:numId w:val="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Jednostka Projektowa zapłaci Zamawiającemu karę umowną:</w:t>
      </w:r>
    </w:p>
    <w:p w:rsidR="00193B87" w:rsidRPr="00193B87" w:rsidRDefault="00193B87" w:rsidP="00193B87">
      <w:pPr>
        <w:numPr>
          <w:ilvl w:val="0"/>
          <w:numId w:val="6"/>
        </w:numPr>
        <w:spacing w:after="0" w:line="240" w:lineRule="auto"/>
        <w:ind w:left="709" w:hanging="283"/>
        <w:contextualSpacing/>
        <w:jc w:val="both"/>
        <w:rPr>
          <w:rFonts w:ascii="Arial" w:eastAsia="Times New Roman" w:hAnsi="Arial" w:cs="Arial"/>
          <w:lang w:eastAsia="ar-SA"/>
        </w:rPr>
      </w:pPr>
      <w:r w:rsidRPr="00193B87">
        <w:rPr>
          <w:rFonts w:ascii="Arial" w:eastAsia="Times New Roman" w:hAnsi="Arial" w:cs="Arial"/>
          <w:lang w:eastAsia="ar-SA"/>
        </w:rPr>
        <w:t>w przypadku odstąpienia od umowy z przyczyn, za które odpowiedzialność ponosi Jednostka Projektowa – w wysokości 10% wynagrodzenia umownego brutto,</w:t>
      </w:r>
    </w:p>
    <w:p w:rsidR="00193B87" w:rsidRPr="00193B87" w:rsidRDefault="00193B87" w:rsidP="00193B87">
      <w:pPr>
        <w:numPr>
          <w:ilvl w:val="0"/>
          <w:numId w:val="6"/>
        </w:numPr>
        <w:spacing w:after="0" w:line="240" w:lineRule="auto"/>
        <w:ind w:left="709" w:hanging="283"/>
        <w:jc w:val="both"/>
        <w:rPr>
          <w:rFonts w:ascii="Arial" w:eastAsia="Times New Roman" w:hAnsi="Arial" w:cs="Arial"/>
          <w:lang w:eastAsia="pl-PL"/>
        </w:rPr>
      </w:pPr>
      <w:r w:rsidRPr="00193B87">
        <w:rPr>
          <w:rFonts w:ascii="Arial" w:eastAsia="Times New Roman" w:hAnsi="Arial" w:cs="Arial"/>
          <w:lang w:eastAsia="pl-PL"/>
        </w:rPr>
        <w:t>za opóźnienie w oddaniu określonego w umowie przedmiotu umowy lub jego części, dla której ustalono  odrębny termin odbioru – w wysokości 50,- zł za każdy rozpoczęty dzień opóźnienia,</w:t>
      </w:r>
    </w:p>
    <w:p w:rsidR="00193B87" w:rsidRPr="00193B87" w:rsidRDefault="00193B87" w:rsidP="00193B87">
      <w:pPr>
        <w:numPr>
          <w:ilvl w:val="0"/>
          <w:numId w:val="6"/>
        </w:numPr>
        <w:spacing w:after="0" w:line="240" w:lineRule="auto"/>
        <w:ind w:left="709" w:hanging="283"/>
        <w:jc w:val="both"/>
        <w:rPr>
          <w:rFonts w:ascii="Arial" w:eastAsia="Times New Roman" w:hAnsi="Arial" w:cs="Arial"/>
          <w:lang w:eastAsia="pl-PL"/>
        </w:rPr>
      </w:pPr>
      <w:r w:rsidRPr="00193B87">
        <w:rPr>
          <w:rFonts w:ascii="Arial" w:eastAsia="Times New Roman" w:hAnsi="Arial" w:cs="Arial"/>
          <w:lang w:eastAsia="pl-PL"/>
        </w:rPr>
        <w:t>za opóźnienie w usunięciu wad stwierdzonych przy odbiorze lub w okresie rękojmi lub gwarancji – w wysokości 50,- zł za każdy rozpoczęty dzień opóźnienia.</w:t>
      </w:r>
    </w:p>
    <w:p w:rsidR="00193B87" w:rsidRPr="00193B87" w:rsidRDefault="00193B87" w:rsidP="00193B87">
      <w:pPr>
        <w:numPr>
          <w:ilvl w:val="0"/>
          <w:numId w:val="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Zamawiający zapłaci Jednostce Projektowej karę umowną w przypadku odstąpienia od umowy przez Jednostkę Projektową z winy Zamawiającego w wysokości 10% wynagrodzenia umownego brutto za przedmiot umowy.</w:t>
      </w:r>
    </w:p>
    <w:p w:rsidR="00193B87" w:rsidRPr="00193B87" w:rsidRDefault="00193B87" w:rsidP="00193B87">
      <w:pPr>
        <w:numPr>
          <w:ilvl w:val="0"/>
          <w:numId w:val="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Zamawiający zastrzega sobie prawo dochodzenia odszkodowania uzupełniającego przenoszącego wysokość zastrzeżonych kar umownych do wysokości faktycznie poniesionej szkody.</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8</w:t>
      </w:r>
    </w:p>
    <w:p w:rsidR="00193B87" w:rsidRPr="00193B87" w:rsidRDefault="00193B87" w:rsidP="00193B87">
      <w:pPr>
        <w:numPr>
          <w:ilvl w:val="0"/>
          <w:numId w:val="1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Jeżeli dokumentacja projektowa, o której mowa w §1 zostanie wykonana niezgodnie z warunkami niniejszej umowy lub obowiązującymi przepisami prawa, Zamawiający może odmówić jej odbioru i odstąpić od umowy.</w:t>
      </w:r>
    </w:p>
    <w:p w:rsidR="00193B87" w:rsidRPr="00193B87" w:rsidRDefault="00193B87" w:rsidP="00193B87">
      <w:pPr>
        <w:numPr>
          <w:ilvl w:val="0"/>
          <w:numId w:val="1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w:t>
      </w:r>
    </w:p>
    <w:p w:rsidR="00193B87" w:rsidRPr="00193B87" w:rsidRDefault="00193B87" w:rsidP="00193B87">
      <w:pPr>
        <w:numPr>
          <w:ilvl w:val="0"/>
          <w:numId w:val="1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Zamawiającemu ponadto przysługuje prawo odstąpienia od umowy w przypadku zaistnienia którekolwiek z poniższych zdarzeń:</w:t>
      </w:r>
    </w:p>
    <w:p w:rsidR="00193B87" w:rsidRPr="00193B87" w:rsidRDefault="00193B87" w:rsidP="00193B87">
      <w:pPr>
        <w:widowControl w:val="0"/>
        <w:numPr>
          <w:ilvl w:val="0"/>
          <w:numId w:val="3"/>
        </w:numPr>
        <w:suppressAutoHyphens/>
        <w:autoSpaceDE w:val="0"/>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złożenia wniosku o ogłoszenie upadłości Jednostki Projektowej,</w:t>
      </w:r>
    </w:p>
    <w:p w:rsidR="00193B87" w:rsidRPr="00193B87" w:rsidRDefault="00193B87" w:rsidP="00193B87">
      <w:pPr>
        <w:widowControl w:val="0"/>
        <w:numPr>
          <w:ilvl w:val="0"/>
          <w:numId w:val="3"/>
        </w:numPr>
        <w:suppressAutoHyphens/>
        <w:autoSpaceDE w:val="0"/>
        <w:spacing w:after="0" w:line="240" w:lineRule="auto"/>
        <w:ind w:left="426"/>
        <w:contextualSpacing/>
        <w:jc w:val="both"/>
        <w:rPr>
          <w:rFonts w:ascii="Arial" w:eastAsia="Times New Roman" w:hAnsi="Arial" w:cs="Arial"/>
          <w:lang w:eastAsia="ar-SA"/>
        </w:rPr>
      </w:pPr>
      <w:r w:rsidRPr="00193B87">
        <w:rPr>
          <w:rFonts w:ascii="Arial" w:eastAsia="Times New Roman" w:hAnsi="Arial" w:cs="Arial"/>
          <w:lang w:eastAsia="ar-SA"/>
        </w:rPr>
        <w:t>podjęcia decyzji o rozwiązaniu lub likwidacji Jednostki Projektowej,</w:t>
      </w:r>
    </w:p>
    <w:p w:rsidR="00193B87" w:rsidRPr="00193B87" w:rsidRDefault="00193B87" w:rsidP="00193B87">
      <w:pPr>
        <w:widowControl w:val="0"/>
        <w:numPr>
          <w:ilvl w:val="0"/>
          <w:numId w:val="3"/>
        </w:numPr>
        <w:suppressAutoHyphens/>
        <w:autoSpaceDE w:val="0"/>
        <w:spacing w:after="0" w:line="240" w:lineRule="auto"/>
        <w:ind w:left="426"/>
        <w:contextualSpacing/>
        <w:jc w:val="both"/>
        <w:rPr>
          <w:rFonts w:ascii="Arial" w:eastAsia="Times New Roman" w:hAnsi="Arial" w:cs="Arial"/>
          <w:lang w:eastAsia="ar-SA"/>
        </w:rPr>
      </w:pPr>
      <w:r w:rsidRPr="00193B87">
        <w:rPr>
          <w:rFonts w:ascii="Arial" w:eastAsia="Times New Roman" w:hAnsi="Arial" w:cs="Arial"/>
          <w:lang w:eastAsia="ar-SA"/>
        </w:rPr>
        <w:lastRenderedPageBreak/>
        <w:t>opóźnienia w przekazaniu całości lub części dokumentacji wynoszącego co najmniej 14 dni,</w:t>
      </w:r>
    </w:p>
    <w:p w:rsidR="00193B87" w:rsidRPr="00193B87" w:rsidRDefault="00193B87" w:rsidP="00193B87">
      <w:pPr>
        <w:widowControl w:val="0"/>
        <w:numPr>
          <w:ilvl w:val="0"/>
          <w:numId w:val="3"/>
        </w:numPr>
        <w:suppressAutoHyphens/>
        <w:autoSpaceDE w:val="0"/>
        <w:spacing w:after="0" w:line="240" w:lineRule="auto"/>
        <w:ind w:left="426"/>
        <w:contextualSpacing/>
        <w:jc w:val="both"/>
        <w:rPr>
          <w:rFonts w:ascii="Arial" w:eastAsia="Times New Roman" w:hAnsi="Arial" w:cs="Arial"/>
          <w:lang w:eastAsia="ar-SA"/>
        </w:rPr>
      </w:pPr>
      <w:r w:rsidRPr="00193B87">
        <w:rPr>
          <w:rFonts w:ascii="Arial" w:eastAsia="Times New Roman" w:hAnsi="Arial" w:cs="Arial"/>
          <w:lang w:eastAsia="ar-SA"/>
        </w:rPr>
        <w:t>opóźnienia w usunięciu wad stwierdzonych przy odbiorze wynoszącego co najmniej 14 dni.</w:t>
      </w:r>
    </w:p>
    <w:p w:rsidR="00193B87" w:rsidRPr="00193B87" w:rsidRDefault="00193B87" w:rsidP="00193B87">
      <w:pPr>
        <w:numPr>
          <w:ilvl w:val="0"/>
          <w:numId w:val="1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 przypadkach, o których mowa w ust. 2 i 3 Zamawiający może odstąpić od umowy w terminie 30 dni od powzięcia wiadomości o danej okoliczności uzasadniającej odstąpienie.</w:t>
      </w:r>
    </w:p>
    <w:p w:rsidR="00193B87" w:rsidRPr="00193B87" w:rsidRDefault="00193B87" w:rsidP="00193B87">
      <w:pPr>
        <w:numPr>
          <w:ilvl w:val="0"/>
          <w:numId w:val="15"/>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193B87" w:rsidRPr="00193B87" w:rsidRDefault="00193B87" w:rsidP="00193B87">
      <w:pPr>
        <w:spacing w:after="0" w:line="240" w:lineRule="auto"/>
        <w:jc w:val="both"/>
        <w:rPr>
          <w:rFonts w:ascii="Arial" w:eastAsia="Times New Roman" w:hAnsi="Arial" w:cs="Arial"/>
          <w:b/>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9</w:t>
      </w:r>
    </w:p>
    <w:p w:rsidR="00193B87" w:rsidRPr="00193B87" w:rsidRDefault="00193B87" w:rsidP="00193B87">
      <w:pPr>
        <w:numPr>
          <w:ilvl w:val="0"/>
          <w:numId w:val="13"/>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Jednostka Projektowa udzieli na piśmie gwarancji i wystawi dokument gwarancyjny na wykonany i przekazany przedmiot Umowy, dołączając go do protokołu zdawczo – odbiorczego, o którym mowa w §5.</w:t>
      </w:r>
    </w:p>
    <w:p w:rsidR="00193B87" w:rsidRPr="00193B87" w:rsidRDefault="00193B87" w:rsidP="00193B87">
      <w:pPr>
        <w:numPr>
          <w:ilvl w:val="0"/>
          <w:numId w:val="13"/>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Uzgodniony okres gwarancji wynosi 1 rok, termin gwarancji liczy się od następnego dnia po dacie bezusterkowego odbioru całości dokumentacji.</w:t>
      </w:r>
    </w:p>
    <w:p w:rsidR="00193B87" w:rsidRPr="00193B87" w:rsidRDefault="00193B87" w:rsidP="00193B87">
      <w:pPr>
        <w:numPr>
          <w:ilvl w:val="0"/>
          <w:numId w:val="13"/>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193B87" w:rsidRPr="00193B87" w:rsidRDefault="00193B87" w:rsidP="00193B87">
      <w:pPr>
        <w:numPr>
          <w:ilvl w:val="0"/>
          <w:numId w:val="13"/>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Termin rękojmi skończy się wraz z upływem terminu odpowiedzialności z tytułu rękojmi za wady robót budowlanych wykonywanych na podstawie dokumentacji będącej przedmiotem niniejszej umowy.</w:t>
      </w:r>
    </w:p>
    <w:p w:rsidR="00193B87" w:rsidRPr="00193B87" w:rsidRDefault="00193B87" w:rsidP="00193B87">
      <w:pPr>
        <w:numPr>
          <w:ilvl w:val="0"/>
          <w:numId w:val="13"/>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Wykonawca zobowiązany jest do usunięcia stwierdzonych przez Zamawiającego wad w terminie wyznaczonym przez Zamawiającego.</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10</w:t>
      </w:r>
    </w:p>
    <w:p w:rsidR="00193B87" w:rsidRPr="00193B87" w:rsidRDefault="00193B87" w:rsidP="00193B87">
      <w:pPr>
        <w:numPr>
          <w:ilvl w:val="0"/>
          <w:numId w:val="9"/>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Jednostka Projektowa oświadcza,  że w stosunku do dzieła wyłącznie jej będą przysługiwać majątkowe prawa autorskie, które będą wolne od wad, praw i roszczeń osób trzecich.</w:t>
      </w:r>
    </w:p>
    <w:p w:rsidR="00193B87" w:rsidRPr="00193B87" w:rsidRDefault="00193B87" w:rsidP="00193B87">
      <w:pPr>
        <w:numPr>
          <w:ilvl w:val="0"/>
          <w:numId w:val="9"/>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rsidR="00193B87" w:rsidRPr="00193B87" w:rsidRDefault="00193B87" w:rsidP="00193B87">
      <w:pPr>
        <w:numPr>
          <w:ilvl w:val="0"/>
          <w:numId w:val="9"/>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Z dniem wydania dzieła Jednostka Projektowa przenosi na Zamawiającego własności wydanych egzemplarzy dzieła oraz całość autorskich praw majątkowych na następujących polach eksploatacji:</w:t>
      </w:r>
    </w:p>
    <w:p w:rsidR="00193B87" w:rsidRPr="00193B87" w:rsidRDefault="00193B87" w:rsidP="00193B87">
      <w:pPr>
        <w:numPr>
          <w:ilvl w:val="0"/>
          <w:numId w:val="8"/>
        </w:numPr>
        <w:spacing w:after="0" w:line="240" w:lineRule="auto"/>
        <w:contextualSpacing/>
        <w:jc w:val="both"/>
        <w:rPr>
          <w:rFonts w:ascii="Arial" w:eastAsia="Times New Roman" w:hAnsi="Arial" w:cs="Arial"/>
          <w:lang w:eastAsia="ar-SA"/>
        </w:rPr>
      </w:pPr>
      <w:r w:rsidRPr="00193B87">
        <w:rPr>
          <w:rFonts w:ascii="Arial" w:eastAsia="Times New Roman" w:hAnsi="Arial" w:cs="Arial"/>
          <w:lang w:eastAsia="ar-SA"/>
        </w:rPr>
        <w:t>w zakresie utrwalania i zwielokrotniania utworu - wytwarzanie określoną techniką egzemplarzy utworu, w tym techniką drukarską, reprograficzną, zapisu magnetycznego oraz techniką cyfrową; w tym utrwalenie projektu w postaci cyfrowej, np. na nośniku CD , oraz zwielokrotnianie projektu poprzez odbitki ksero;</w:t>
      </w:r>
    </w:p>
    <w:p w:rsidR="00193B87" w:rsidRPr="00193B87" w:rsidRDefault="00193B87" w:rsidP="00193B87">
      <w:pPr>
        <w:numPr>
          <w:ilvl w:val="0"/>
          <w:numId w:val="8"/>
        </w:num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w zakresie obrotu oryginałem albo egzemplarzami, na których utwór utrwalono - wprowadzanie do obrotu, użyczenie lub najem oryginału albo egzemplarzy;</w:t>
      </w:r>
    </w:p>
    <w:p w:rsidR="00193B87" w:rsidRPr="00193B87" w:rsidRDefault="00193B87" w:rsidP="00193B87">
      <w:pPr>
        <w:numPr>
          <w:ilvl w:val="0"/>
          <w:numId w:val="8"/>
        </w:num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Udostępnianie projektu osobom trzecim w celu wykonania przez nie czynności związanych z przygotowaniem i realizacją projektowanego obiektu.</w:t>
      </w:r>
    </w:p>
    <w:p w:rsidR="00193B87" w:rsidRPr="00193B87" w:rsidRDefault="00193B87" w:rsidP="00193B87">
      <w:pPr>
        <w:numPr>
          <w:ilvl w:val="0"/>
          <w:numId w:val="8"/>
        </w:numPr>
        <w:spacing w:after="0" w:line="240" w:lineRule="auto"/>
        <w:ind w:left="426"/>
        <w:jc w:val="both"/>
        <w:rPr>
          <w:rFonts w:ascii="Arial" w:eastAsia="Times New Roman" w:hAnsi="Arial" w:cs="Arial"/>
          <w:lang w:eastAsia="pl-PL"/>
        </w:rPr>
      </w:pPr>
      <w:r w:rsidRPr="00193B87">
        <w:rPr>
          <w:rFonts w:ascii="Arial" w:eastAsia="Times New Roman" w:hAnsi="Arial" w:cs="Arial"/>
          <w:lang w:eastAsia="pl-PL"/>
        </w:rPr>
        <w:t>Udostępnianie projektu osobom trzecim w celu wykonania przez nie nadzoru nad realizowanymi robotami budowlanymi na podstawie tego projektu.</w:t>
      </w:r>
    </w:p>
    <w:p w:rsidR="00193B87" w:rsidRPr="00193B87" w:rsidRDefault="00193B87" w:rsidP="00193B87">
      <w:pPr>
        <w:numPr>
          <w:ilvl w:val="0"/>
          <w:numId w:val="9"/>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 ramach wynagrodzenia Umownego Jednostka Projektowa zezwala także Zamawiającemu oraz upoważnionym przez niego podmiotom i osobom na wykonywania autorskich praw zależnych w zakresie korzystania i rozporządzania opracowaniami oraz dokonywania zmian, przeróbek, utworów zależnych na polach określonych w ust. 3</w:t>
      </w:r>
    </w:p>
    <w:p w:rsidR="00193B87" w:rsidRPr="00193B87" w:rsidRDefault="00193B87" w:rsidP="00193B87">
      <w:pPr>
        <w:spacing w:after="0" w:line="240" w:lineRule="auto"/>
        <w:ind w:left="426"/>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lastRenderedPageBreak/>
        <w:t>§ 11</w:t>
      </w:r>
    </w:p>
    <w:p w:rsidR="00193B87" w:rsidRPr="00193B87" w:rsidRDefault="00193B87" w:rsidP="00193B87">
      <w:pPr>
        <w:numPr>
          <w:ilvl w:val="0"/>
          <w:numId w:val="7"/>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 sprawach nieuregulowanych w niniejszej umowie mają zastosowanie właściwe przepisy prawa.</w:t>
      </w:r>
    </w:p>
    <w:p w:rsidR="00193B87" w:rsidRPr="00193B87" w:rsidRDefault="00193B87" w:rsidP="00193B87">
      <w:pPr>
        <w:numPr>
          <w:ilvl w:val="0"/>
          <w:numId w:val="7"/>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12</w:t>
      </w:r>
    </w:p>
    <w:p w:rsidR="00193B87" w:rsidRPr="00193B87" w:rsidRDefault="00193B87" w:rsidP="00193B87">
      <w:pPr>
        <w:numPr>
          <w:ilvl w:val="0"/>
          <w:numId w:val="16"/>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Wszelkie zmiany i uzupełnienia niniejszej umowy mogą być dokonywane wyłącznie w formie pisemnego aneksu podpisanego przez obie strony pod rygorem nieważności</w:t>
      </w:r>
    </w:p>
    <w:p w:rsidR="00193B87" w:rsidRPr="00193B87" w:rsidRDefault="00193B87" w:rsidP="00193B87">
      <w:pPr>
        <w:numPr>
          <w:ilvl w:val="0"/>
          <w:numId w:val="16"/>
        </w:numPr>
        <w:spacing w:after="0" w:line="240" w:lineRule="auto"/>
        <w:ind w:left="426" w:hanging="426"/>
        <w:jc w:val="both"/>
        <w:rPr>
          <w:rFonts w:ascii="Arial" w:eastAsia="Times New Roman" w:hAnsi="Arial" w:cs="Arial"/>
          <w:lang w:eastAsia="pl-PL"/>
        </w:rPr>
      </w:pPr>
      <w:r w:rsidRPr="00193B87">
        <w:rPr>
          <w:rFonts w:ascii="Arial" w:eastAsia="Times New Roman" w:hAnsi="Arial" w:cs="Arial"/>
          <w:lang w:eastAsia="pl-PL"/>
        </w:rPr>
        <w:t>Dniami roboczymi w rozumieniu niniejszej Umowy są dni od poniedziałku do piątku z wyłączeniem dni ustawowo wolnych na terytorium Rzeczypospolitej Polskiej.</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13</w:t>
      </w:r>
    </w:p>
    <w:p w:rsidR="00193B87" w:rsidRPr="00193B87" w:rsidRDefault="00193B87" w:rsidP="00193B87">
      <w:pPr>
        <w:spacing w:after="0" w:line="240" w:lineRule="auto"/>
        <w:jc w:val="both"/>
        <w:rPr>
          <w:rFonts w:ascii="Arial" w:eastAsia="Times New Roman" w:hAnsi="Arial" w:cs="Arial"/>
          <w:lang w:eastAsia="pl-PL"/>
        </w:rPr>
      </w:pPr>
      <w:r w:rsidRPr="00193B87">
        <w:rPr>
          <w:rFonts w:ascii="Arial" w:eastAsia="Times New Roman" w:hAnsi="Arial" w:cs="Arial"/>
          <w:lang w:eastAsia="pl-PL"/>
        </w:rPr>
        <w:t>Integralną część niniejszej umowy stanowi:</w:t>
      </w:r>
    </w:p>
    <w:p w:rsidR="00193B87" w:rsidRPr="00193B87" w:rsidRDefault="00193B87" w:rsidP="00193B87">
      <w:pPr>
        <w:numPr>
          <w:ilvl w:val="0"/>
          <w:numId w:val="14"/>
        </w:numPr>
        <w:spacing w:after="0" w:line="240" w:lineRule="auto"/>
        <w:ind w:left="284" w:hanging="284"/>
        <w:contextualSpacing/>
        <w:jc w:val="both"/>
        <w:rPr>
          <w:rFonts w:ascii="Arial" w:eastAsia="Times New Roman" w:hAnsi="Arial" w:cs="Arial"/>
          <w:lang w:eastAsia="ar-SA"/>
        </w:rPr>
      </w:pPr>
      <w:r w:rsidRPr="00193B87">
        <w:rPr>
          <w:rFonts w:ascii="Arial" w:eastAsia="Times New Roman" w:hAnsi="Arial" w:cs="Arial"/>
          <w:lang w:eastAsia="ar-SA"/>
        </w:rPr>
        <w:t>Zestawienie poszczególnych składników przedmiotu Umowy z określeniem wynagrodzenia brutto i stawki VAT Umowy – Załącznik Nr 1</w:t>
      </w:r>
    </w:p>
    <w:p w:rsidR="00193B87" w:rsidRPr="00193B87" w:rsidRDefault="00193B87" w:rsidP="00193B87">
      <w:pPr>
        <w:numPr>
          <w:ilvl w:val="0"/>
          <w:numId w:val="14"/>
        </w:numPr>
        <w:spacing w:after="0" w:line="240" w:lineRule="auto"/>
        <w:ind w:left="284" w:hanging="284"/>
        <w:jc w:val="both"/>
        <w:rPr>
          <w:rFonts w:ascii="Arial" w:eastAsia="Times New Roman" w:hAnsi="Arial" w:cs="Arial"/>
          <w:lang w:eastAsia="pl-PL"/>
        </w:rPr>
      </w:pPr>
      <w:r w:rsidRPr="00193B87">
        <w:rPr>
          <w:rFonts w:ascii="Arial" w:eastAsia="Times New Roman" w:hAnsi="Arial" w:cs="Arial"/>
          <w:lang w:eastAsia="pl-PL"/>
        </w:rPr>
        <w:t>Oferta wraz z załącznikami z dnia ……………….</w:t>
      </w:r>
    </w:p>
    <w:p w:rsidR="00193B87" w:rsidRPr="00193B87" w:rsidRDefault="00193B87" w:rsidP="00193B87">
      <w:pPr>
        <w:numPr>
          <w:ilvl w:val="0"/>
          <w:numId w:val="14"/>
        </w:numPr>
        <w:spacing w:after="0" w:line="240" w:lineRule="auto"/>
        <w:ind w:left="360"/>
        <w:jc w:val="both"/>
        <w:rPr>
          <w:rFonts w:ascii="Arial" w:eastAsia="Times New Roman" w:hAnsi="Arial" w:cs="Arial"/>
          <w:lang w:eastAsia="pl-PL"/>
        </w:rPr>
      </w:pPr>
      <w:r w:rsidRPr="00193B87">
        <w:rPr>
          <w:rFonts w:ascii="Arial" w:eastAsia="Times New Roman" w:hAnsi="Arial" w:cs="Arial"/>
          <w:lang w:eastAsia="pl-PL"/>
        </w:rPr>
        <w:t>W przypadku rozbieżności w treści umowy i stanowiących jej integralną część załączników pierwszeństwo przyznaje się umowie, a następnie załącznikom zgodnie z nadaną numeracją.</w:t>
      </w:r>
    </w:p>
    <w:p w:rsidR="00193B87" w:rsidRPr="00193B87" w:rsidRDefault="00193B87" w:rsidP="00193B87">
      <w:pPr>
        <w:spacing w:after="0" w:line="240" w:lineRule="auto"/>
        <w:jc w:val="both"/>
        <w:rPr>
          <w:rFonts w:ascii="Arial" w:eastAsia="Times New Roman" w:hAnsi="Arial" w:cs="Arial"/>
          <w:lang w:eastAsia="pl-PL"/>
        </w:rPr>
      </w:pPr>
    </w:p>
    <w:p w:rsidR="00193B87" w:rsidRPr="00193B87" w:rsidRDefault="00193B87" w:rsidP="00193B87">
      <w:pPr>
        <w:spacing w:after="0" w:line="240" w:lineRule="auto"/>
        <w:jc w:val="center"/>
        <w:rPr>
          <w:rFonts w:ascii="Arial" w:eastAsia="Times New Roman" w:hAnsi="Arial" w:cs="Arial"/>
          <w:b/>
          <w:lang w:eastAsia="pl-PL"/>
        </w:rPr>
      </w:pPr>
      <w:r w:rsidRPr="00193B87">
        <w:rPr>
          <w:rFonts w:ascii="Arial" w:eastAsia="Times New Roman" w:hAnsi="Arial" w:cs="Arial"/>
          <w:b/>
          <w:lang w:eastAsia="pl-PL"/>
        </w:rPr>
        <w:t>§ 14</w:t>
      </w:r>
    </w:p>
    <w:p w:rsidR="00193B87" w:rsidRPr="00193B87" w:rsidRDefault="00193B87" w:rsidP="00193B87">
      <w:pPr>
        <w:spacing w:after="0" w:line="240" w:lineRule="auto"/>
        <w:jc w:val="both"/>
        <w:rPr>
          <w:rFonts w:ascii="Arial" w:eastAsia="Times New Roman" w:hAnsi="Arial" w:cs="Arial"/>
          <w:lang w:eastAsia="pl-PL"/>
        </w:rPr>
      </w:pPr>
      <w:r w:rsidRPr="00193B87">
        <w:rPr>
          <w:rFonts w:ascii="Arial" w:eastAsia="Times New Roman" w:hAnsi="Arial" w:cs="Arial"/>
          <w:lang w:eastAsia="pl-PL"/>
        </w:rPr>
        <w:t>Niniejsza umowa została sporządzona w trzech jednobrzmiących egzemplarzach, z czego dwa egzemplarze dla Zamawiającego, a jeden egzemplarz dla Jednostki Projektowej.</w:t>
      </w:r>
    </w:p>
    <w:p w:rsidR="00193B87" w:rsidRPr="00193B87" w:rsidRDefault="00193B87" w:rsidP="00193B87">
      <w:pPr>
        <w:spacing w:after="0" w:line="240" w:lineRule="auto"/>
        <w:ind w:left="426"/>
        <w:jc w:val="both"/>
        <w:rPr>
          <w:rFonts w:ascii="Arial" w:eastAsia="Times New Roman" w:hAnsi="Arial" w:cs="Arial"/>
          <w:lang w:eastAsia="pl-PL"/>
        </w:rPr>
      </w:pPr>
    </w:p>
    <w:p w:rsidR="00193B87" w:rsidRPr="00193B87" w:rsidRDefault="00193B87" w:rsidP="00193B87">
      <w:pPr>
        <w:spacing w:after="0" w:line="240" w:lineRule="auto"/>
        <w:jc w:val="both"/>
        <w:rPr>
          <w:rFonts w:ascii="Arial" w:eastAsia="Times New Roman" w:hAnsi="Arial" w:cs="Arial"/>
          <w:b/>
          <w:lang w:eastAsia="pl-PL"/>
        </w:rPr>
      </w:pPr>
    </w:p>
    <w:p w:rsidR="00193B87" w:rsidRPr="00193B87" w:rsidRDefault="00193B87" w:rsidP="00193B87">
      <w:pPr>
        <w:tabs>
          <w:tab w:val="left" w:pos="360"/>
        </w:tabs>
        <w:spacing w:after="0" w:line="240" w:lineRule="auto"/>
        <w:jc w:val="both"/>
        <w:rPr>
          <w:rFonts w:ascii="Arial" w:eastAsia="Times New Roman" w:hAnsi="Arial" w:cs="Arial"/>
          <w:b/>
          <w:lang w:eastAsia="pl-PL"/>
        </w:rPr>
      </w:pPr>
    </w:p>
    <w:p w:rsidR="00193B87" w:rsidRPr="00193B87" w:rsidRDefault="00193B87" w:rsidP="00193B87">
      <w:pPr>
        <w:tabs>
          <w:tab w:val="left" w:pos="360"/>
        </w:tabs>
        <w:spacing w:after="0" w:line="240" w:lineRule="auto"/>
        <w:jc w:val="both"/>
        <w:rPr>
          <w:rFonts w:ascii="Arial" w:eastAsia="Times New Roman" w:hAnsi="Arial" w:cs="Arial"/>
          <w:b/>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ind w:left="3540"/>
        <w:jc w:val="both"/>
        <w:rPr>
          <w:rFonts w:ascii="Arial" w:eastAsia="Times New Roman" w:hAnsi="Arial" w:cs="Arial"/>
          <w:lang w:eastAsia="pl-PL"/>
        </w:rPr>
      </w:pPr>
    </w:p>
    <w:p w:rsidR="00193B87" w:rsidRPr="00193B87" w:rsidRDefault="00193B87" w:rsidP="00193B87">
      <w:pPr>
        <w:tabs>
          <w:tab w:val="left" w:pos="-142"/>
        </w:tabs>
        <w:spacing w:after="0" w:line="240" w:lineRule="auto"/>
        <w:jc w:val="both"/>
        <w:rPr>
          <w:rFonts w:ascii="Arial" w:eastAsia="Times New Roman" w:hAnsi="Arial" w:cs="Arial"/>
          <w:lang w:eastAsia="pl-PL"/>
        </w:rPr>
      </w:pPr>
    </w:p>
    <w:p w:rsidR="00193B87" w:rsidRPr="00193B87" w:rsidRDefault="00193B87" w:rsidP="00193B87">
      <w:pPr>
        <w:tabs>
          <w:tab w:val="left" w:pos="-142"/>
        </w:tabs>
        <w:spacing w:after="0" w:line="240" w:lineRule="auto"/>
        <w:jc w:val="both"/>
        <w:rPr>
          <w:rFonts w:ascii="Arial" w:eastAsia="Times New Roman" w:hAnsi="Arial" w:cs="Arial"/>
          <w:lang w:eastAsia="pl-PL"/>
        </w:rPr>
      </w:pPr>
    </w:p>
    <w:p w:rsidR="00193B87" w:rsidRPr="00193B87" w:rsidRDefault="00193B87" w:rsidP="00193B87">
      <w:pPr>
        <w:tabs>
          <w:tab w:val="left" w:pos="708"/>
        </w:tabs>
        <w:spacing w:after="0" w:line="240" w:lineRule="auto"/>
        <w:jc w:val="both"/>
        <w:outlineLvl w:val="0"/>
        <w:rPr>
          <w:rFonts w:ascii="Arial" w:eastAsia="Times New Roman" w:hAnsi="Arial" w:cs="Arial"/>
          <w:lang w:eastAsia="pl-PL"/>
        </w:rPr>
      </w:pPr>
    </w:p>
    <w:p w:rsidR="0066222A" w:rsidRDefault="0066222A"/>
    <w:sectPr w:rsidR="00662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958"/>
    <w:multiLevelType w:val="hybridMultilevel"/>
    <w:tmpl w:val="564C0924"/>
    <w:lvl w:ilvl="0" w:tplc="0BCAC7EA">
      <w:start w:val="1"/>
      <w:numFmt w:val="decimal"/>
      <w:lvlText w:val="%1)"/>
      <w:lvlJc w:val="left"/>
      <w:pPr>
        <w:ind w:left="796" w:hanging="360"/>
      </w:pPr>
      <w:rPr>
        <w:rFonts w:ascii="Arial Narrow" w:eastAsia="Times New Roman" w:hAnsi="Arial Narrow" w:cs="Times New Roman"/>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
    <w:nsid w:val="19CE3649"/>
    <w:multiLevelType w:val="hybridMultilevel"/>
    <w:tmpl w:val="1E364F04"/>
    <w:lvl w:ilvl="0" w:tplc="9CF00A84">
      <w:start w:val="1"/>
      <w:numFmt w:val="decimal"/>
      <w:lvlText w:val="%1)"/>
      <w:lvlJc w:val="left"/>
      <w:pPr>
        <w:ind w:left="770" w:hanging="360"/>
      </w:pPr>
      <w:rPr>
        <w:rFonts w:ascii="Arial Narrow" w:eastAsia="Times New Roman" w:hAnsi="Arial Narrow" w:cs="Times New Roman"/>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202D10"/>
    <w:multiLevelType w:val="multilevel"/>
    <w:tmpl w:val="E9667BA8"/>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F627B4"/>
    <w:multiLevelType w:val="hybridMultilevel"/>
    <w:tmpl w:val="B3763488"/>
    <w:lvl w:ilvl="0" w:tplc="D4042FCA">
      <w:start w:val="1"/>
      <w:numFmt w:val="decimal"/>
      <w:lvlText w:val="%1)"/>
      <w:lvlJc w:val="left"/>
      <w:pPr>
        <w:ind w:left="1146" w:hanging="360"/>
      </w:pPr>
      <w:rPr>
        <w:rFonts w:ascii="Arial Narrow" w:eastAsia="Times New Roman" w:hAnsi="Arial Narrow"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51921C63"/>
    <w:multiLevelType w:val="hybridMultilevel"/>
    <w:tmpl w:val="B31A80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E239F9"/>
    <w:multiLevelType w:val="hybridMultilevel"/>
    <w:tmpl w:val="DB8AE33C"/>
    <w:lvl w:ilvl="0" w:tplc="0AE0A98C">
      <w:start w:val="1"/>
      <w:numFmt w:val="decimal"/>
      <w:lvlText w:val="%1)"/>
      <w:lvlJc w:val="left"/>
      <w:pPr>
        <w:ind w:left="786" w:hanging="360"/>
      </w:pPr>
      <w:rPr>
        <w:rFonts w:ascii="Arial Narrow" w:eastAsia="Times New Roman" w:hAnsi="Arial Narrow" w:cs="Times New Roman"/>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64F54C86"/>
    <w:multiLevelType w:val="hybridMultilevel"/>
    <w:tmpl w:val="147C6018"/>
    <w:lvl w:ilvl="0" w:tplc="D07CB6AC">
      <w:start w:val="1"/>
      <w:numFmt w:val="decimal"/>
      <w:lvlText w:val="%1)"/>
      <w:lvlJc w:val="left"/>
      <w:pPr>
        <w:ind w:left="1146" w:hanging="360"/>
      </w:pPr>
      <w:rPr>
        <w:rFonts w:ascii="Arial Narrow" w:eastAsia="Times New Roman" w:hAnsi="Arial Narrow"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69646E18"/>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6E79556D"/>
    <w:multiLevelType w:val="hybridMultilevel"/>
    <w:tmpl w:val="A51824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14"/>
  </w:num>
  <w:num w:numId="6">
    <w:abstractNumId w:val="12"/>
  </w:num>
  <w:num w:numId="7">
    <w:abstractNumId w:val="13"/>
  </w:num>
  <w:num w:numId="8">
    <w:abstractNumId w:val="11"/>
  </w:num>
  <w:num w:numId="9">
    <w:abstractNumId w:val="4"/>
  </w:num>
  <w:num w:numId="10">
    <w:abstractNumId w:val="5"/>
  </w:num>
  <w:num w:numId="11">
    <w:abstractNumId w:val="17"/>
  </w:num>
  <w:num w:numId="12">
    <w:abstractNumId w:val="16"/>
  </w:num>
  <w:num w:numId="13">
    <w:abstractNumId w:val="7"/>
  </w:num>
  <w:num w:numId="14">
    <w:abstractNumId w:val="1"/>
  </w:num>
  <w:num w:numId="15">
    <w:abstractNumId w:val="3"/>
  </w:num>
  <w:num w:numId="16">
    <w:abstractNumId w:val="10"/>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87"/>
    <w:rsid w:val="00193B87"/>
    <w:rsid w:val="00662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15269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2015-03-17T14:23:00Z</dcterms:created>
  <dcterms:modified xsi:type="dcterms:W3CDTF">2015-03-17T14:23:00Z</dcterms:modified>
</cp:coreProperties>
</file>